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C739" w14:textId="3FC5E2FA" w:rsidR="00245EF6" w:rsidRDefault="00A03442" w:rsidP="006251CE">
      <w:pPr>
        <w:spacing w:after="0" w:line="240" w:lineRule="auto"/>
        <w:jc w:val="center"/>
      </w:pPr>
      <w:r w:rsidRPr="007E086C">
        <w:rPr>
          <w:b/>
          <w:bCs/>
          <w:sz w:val="28"/>
          <w:szCs w:val="28"/>
        </w:rPr>
        <w:t>FDP Virtual Session Planning Form</w:t>
      </w:r>
    </w:p>
    <w:p w14:paraId="3EC1AD55" w14:textId="485DC3AC" w:rsidR="006251CE" w:rsidRDefault="006251CE" w:rsidP="006251CE">
      <w:pPr>
        <w:pStyle w:val="Footer"/>
        <w:jc w:val="center"/>
      </w:pPr>
      <w:r>
        <w:t xml:space="preserve">(Last Revised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D374CF">
        <w:rPr>
          <w:noProof/>
        </w:rPr>
        <w:t>5/29/2020</w:t>
      </w:r>
      <w:r>
        <w:fldChar w:fldCharType="end"/>
      </w:r>
      <w:r>
        <w:t>)</w:t>
      </w:r>
    </w:p>
    <w:p w14:paraId="57E49B86" w14:textId="77777777" w:rsidR="00470BD8" w:rsidRDefault="00470BD8">
      <w:pPr>
        <w:rPr>
          <w:b/>
          <w:bCs/>
          <w:i/>
          <w:iCs/>
        </w:rPr>
      </w:pPr>
    </w:p>
    <w:p w14:paraId="6C223923" w14:textId="4C7D029B" w:rsidR="00245EF6" w:rsidRPr="007E086C" w:rsidRDefault="00DA5258">
      <w:pPr>
        <w:rPr>
          <w:b/>
          <w:bCs/>
          <w:i/>
          <w:iCs/>
        </w:rPr>
      </w:pPr>
      <w:r w:rsidRPr="007E086C">
        <w:rPr>
          <w:b/>
          <w:bCs/>
          <w:i/>
          <w:iCs/>
        </w:rPr>
        <w:t xml:space="preserve">Please complete this form in its entirety and submit to </w:t>
      </w:r>
      <w:hyperlink r:id="rId7" w:history="1">
        <w:r w:rsidR="00075C34" w:rsidRPr="00AB777A">
          <w:rPr>
            <w:rStyle w:val="Hyperlink"/>
            <w:b/>
            <w:bCs/>
            <w:i/>
            <w:iCs/>
          </w:rPr>
          <w:t>FDP-programming@thefdp.org</w:t>
        </w:r>
      </w:hyperlink>
      <w:r w:rsidR="00075C34">
        <w:rPr>
          <w:b/>
          <w:bCs/>
          <w:i/>
          <w:iCs/>
        </w:rPr>
        <w:t xml:space="preserve"> </w:t>
      </w:r>
      <w:r w:rsidRPr="007E086C">
        <w:rPr>
          <w:b/>
          <w:bCs/>
          <w:i/>
          <w:iCs/>
        </w:rPr>
        <w:t xml:space="preserve">at least </w:t>
      </w:r>
      <w:r w:rsidR="002B0AAC">
        <w:rPr>
          <w:b/>
          <w:bCs/>
          <w:i/>
          <w:iCs/>
        </w:rPr>
        <w:t>four</w:t>
      </w:r>
      <w:r w:rsidRPr="007E086C">
        <w:rPr>
          <w:b/>
          <w:bCs/>
          <w:i/>
          <w:iCs/>
        </w:rPr>
        <w:t xml:space="preserve"> (</w:t>
      </w:r>
      <w:r w:rsidR="002B0AAC">
        <w:rPr>
          <w:b/>
          <w:bCs/>
          <w:i/>
          <w:iCs/>
        </w:rPr>
        <w:t>4</w:t>
      </w:r>
      <w:r w:rsidRPr="007E086C">
        <w:rPr>
          <w:b/>
          <w:bCs/>
          <w:i/>
          <w:iCs/>
        </w:rPr>
        <w:t xml:space="preserve">) weeks in advance of the preferred date of your session in order to allow sufficient time </w:t>
      </w:r>
      <w:r w:rsidR="00503645" w:rsidRPr="007E086C">
        <w:rPr>
          <w:b/>
          <w:bCs/>
          <w:i/>
          <w:iCs/>
        </w:rPr>
        <w:t>for the Program Committee to coordinate</w:t>
      </w:r>
      <w:r w:rsidRPr="007E086C">
        <w:rPr>
          <w:b/>
          <w:bCs/>
          <w:i/>
          <w:iCs/>
        </w:rPr>
        <w:t>.</w:t>
      </w:r>
      <w:r w:rsidR="00503645" w:rsidRPr="007E086C">
        <w:rPr>
          <w:b/>
          <w:bCs/>
          <w:i/>
          <w:iCs/>
        </w:rPr>
        <w:t xml:space="preserve">  </w:t>
      </w:r>
      <w:r w:rsidR="00D374CF">
        <w:rPr>
          <w:b/>
          <w:bCs/>
          <w:i/>
          <w:iCs/>
        </w:rPr>
        <w:t>Upon receipt, the Program Committee will reach out to the requester to begin the planning process.</w:t>
      </w:r>
    </w:p>
    <w:tbl>
      <w:tblPr>
        <w:tblStyle w:val="TableGrid"/>
        <w:tblW w:w="11250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490"/>
      </w:tblGrid>
      <w:tr w:rsidR="007E3B20" w:rsidRPr="007E3B20" w14:paraId="568BEB13" w14:textId="77777777" w:rsidTr="00A83542">
        <w:trPr>
          <w:trHeight w:val="314"/>
        </w:trPr>
        <w:tc>
          <w:tcPr>
            <w:tcW w:w="11250" w:type="dxa"/>
            <w:gridSpan w:val="2"/>
            <w:shd w:val="clear" w:color="auto" w:fill="D9E2F3" w:themeFill="accent5" w:themeFillTint="33"/>
            <w:noWrap/>
            <w:hideMark/>
          </w:tcPr>
          <w:p w14:paraId="568BEB12" w14:textId="4EFF03CA" w:rsidR="007E3B20" w:rsidRPr="007E3B20" w:rsidRDefault="009D7D67" w:rsidP="007E3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FDP </w:t>
            </w:r>
            <w:r w:rsidR="00750F8E">
              <w:rPr>
                <w:b/>
                <w:bCs/>
              </w:rPr>
              <w:t xml:space="preserve">Virtual </w:t>
            </w:r>
            <w:r w:rsidR="007E3B20" w:rsidRPr="007E3B20">
              <w:rPr>
                <w:b/>
                <w:bCs/>
              </w:rPr>
              <w:t xml:space="preserve">Session </w:t>
            </w:r>
            <w:r w:rsidR="00750F8E">
              <w:rPr>
                <w:b/>
                <w:bCs/>
              </w:rPr>
              <w:t>Description</w:t>
            </w:r>
          </w:p>
        </w:tc>
      </w:tr>
      <w:tr w:rsidR="007E3B20" w:rsidRPr="007E3B20" w14:paraId="568BEB16" w14:textId="77777777" w:rsidTr="00A83542">
        <w:trPr>
          <w:trHeight w:val="300"/>
        </w:trPr>
        <w:tc>
          <w:tcPr>
            <w:tcW w:w="5760" w:type="dxa"/>
            <w:noWrap/>
            <w:hideMark/>
          </w:tcPr>
          <w:p w14:paraId="568BEB14" w14:textId="25B6C5D4" w:rsidR="007E3B20" w:rsidRPr="007E3B20" w:rsidRDefault="00BF64CD">
            <w:r>
              <w:t>Requester/Session Coordinator:</w:t>
            </w:r>
          </w:p>
        </w:tc>
        <w:tc>
          <w:tcPr>
            <w:tcW w:w="5490" w:type="dxa"/>
            <w:noWrap/>
            <w:hideMark/>
          </w:tcPr>
          <w:p w14:paraId="568BEB15" w14:textId="77777777" w:rsidR="007E3B20" w:rsidRPr="007E3B20" w:rsidRDefault="007E3B20">
            <w:r w:rsidRPr="007E3B20">
              <w:t> </w:t>
            </w:r>
          </w:p>
        </w:tc>
      </w:tr>
      <w:tr w:rsidR="00BF64CD" w:rsidRPr="007E3B20" w14:paraId="216743B7" w14:textId="77777777" w:rsidTr="00A83542">
        <w:trPr>
          <w:trHeight w:val="300"/>
        </w:trPr>
        <w:tc>
          <w:tcPr>
            <w:tcW w:w="5760" w:type="dxa"/>
            <w:hideMark/>
          </w:tcPr>
          <w:p w14:paraId="3B3DAA82" w14:textId="1E3E12F8" w:rsidR="00BF64CD" w:rsidRPr="007E3B20" w:rsidRDefault="00BF64CD" w:rsidP="000552DF">
            <w:r>
              <w:t xml:space="preserve">Host </w:t>
            </w:r>
            <w:r w:rsidRPr="007E3B20">
              <w:t>Committee/Subcommittee</w:t>
            </w:r>
            <w:r>
              <w:t>/Working Group:</w:t>
            </w:r>
          </w:p>
        </w:tc>
        <w:tc>
          <w:tcPr>
            <w:tcW w:w="5490" w:type="dxa"/>
            <w:noWrap/>
            <w:hideMark/>
          </w:tcPr>
          <w:p w14:paraId="47C310C5" w14:textId="40A03719" w:rsidR="00BF64CD" w:rsidRPr="007E3B20" w:rsidRDefault="00BF64CD" w:rsidP="000552DF">
            <w:r w:rsidRPr="007E3B20">
              <w:t> </w:t>
            </w:r>
          </w:p>
        </w:tc>
      </w:tr>
      <w:tr w:rsidR="007E3B20" w:rsidRPr="007E3B20" w14:paraId="568BEB1C" w14:textId="77777777" w:rsidTr="00A83542">
        <w:trPr>
          <w:trHeight w:val="300"/>
        </w:trPr>
        <w:tc>
          <w:tcPr>
            <w:tcW w:w="5760" w:type="dxa"/>
            <w:noWrap/>
            <w:hideMark/>
          </w:tcPr>
          <w:p w14:paraId="568BEB1A" w14:textId="77777777" w:rsidR="007E3B20" w:rsidRPr="007E3B20" w:rsidRDefault="007E3B20">
            <w:r w:rsidRPr="007E3B20">
              <w:t>Session Title:</w:t>
            </w:r>
          </w:p>
        </w:tc>
        <w:tc>
          <w:tcPr>
            <w:tcW w:w="5490" w:type="dxa"/>
            <w:noWrap/>
            <w:hideMark/>
          </w:tcPr>
          <w:p w14:paraId="568BEB1B" w14:textId="77777777" w:rsidR="007E3B20" w:rsidRPr="007E3B20" w:rsidRDefault="007E3B20">
            <w:r w:rsidRPr="007E3B20">
              <w:t> </w:t>
            </w:r>
          </w:p>
        </w:tc>
      </w:tr>
      <w:tr w:rsidR="005950E6" w:rsidRPr="007E3B20" w14:paraId="55C7A088" w14:textId="77777777" w:rsidTr="00A83542">
        <w:trPr>
          <w:trHeight w:val="300"/>
        </w:trPr>
        <w:tc>
          <w:tcPr>
            <w:tcW w:w="5760" w:type="dxa"/>
            <w:noWrap/>
          </w:tcPr>
          <w:p w14:paraId="66A069E5" w14:textId="07F7CA74" w:rsidR="005950E6" w:rsidRPr="007E3B20" w:rsidRDefault="005950E6">
            <w:r>
              <w:t xml:space="preserve">Date </w:t>
            </w:r>
            <w:r w:rsidR="00885592">
              <w:t xml:space="preserve">&amp; Time </w:t>
            </w:r>
            <w:r>
              <w:t>Preference</w:t>
            </w:r>
            <w:r w:rsidR="00885592">
              <w:t>(s)</w:t>
            </w:r>
            <w:r>
              <w:t>:</w:t>
            </w:r>
          </w:p>
        </w:tc>
        <w:tc>
          <w:tcPr>
            <w:tcW w:w="5490" w:type="dxa"/>
            <w:noWrap/>
          </w:tcPr>
          <w:p w14:paraId="330B5BA5" w14:textId="77777777" w:rsidR="005950E6" w:rsidRPr="007E3B20" w:rsidRDefault="005950E6"/>
        </w:tc>
      </w:tr>
      <w:tr w:rsidR="00456628" w:rsidRPr="007E3B20" w14:paraId="21811FCA" w14:textId="77777777" w:rsidTr="00A83542">
        <w:trPr>
          <w:trHeight w:val="300"/>
        </w:trPr>
        <w:tc>
          <w:tcPr>
            <w:tcW w:w="5760" w:type="dxa"/>
            <w:noWrap/>
          </w:tcPr>
          <w:p w14:paraId="7F292914" w14:textId="19A04A80" w:rsidR="00456628" w:rsidRDefault="00456628">
            <w:r>
              <w:t>Session Length:</w:t>
            </w:r>
          </w:p>
        </w:tc>
        <w:tc>
          <w:tcPr>
            <w:tcW w:w="5490" w:type="dxa"/>
            <w:noWrap/>
          </w:tcPr>
          <w:p w14:paraId="6919E55D" w14:textId="77777777" w:rsidR="00456628" w:rsidRPr="007E3B20" w:rsidRDefault="00456628"/>
        </w:tc>
      </w:tr>
      <w:tr w:rsidR="007E3B20" w:rsidRPr="007E3B20" w14:paraId="568BEB22" w14:textId="77777777" w:rsidTr="00A83542">
        <w:trPr>
          <w:trHeight w:val="1124"/>
        </w:trPr>
        <w:tc>
          <w:tcPr>
            <w:tcW w:w="5760" w:type="dxa"/>
            <w:noWrap/>
            <w:hideMark/>
          </w:tcPr>
          <w:p w14:paraId="568BEB20" w14:textId="453B9CA5" w:rsidR="007E3B20" w:rsidRPr="007E3B20" w:rsidRDefault="007E3B20">
            <w:r w:rsidRPr="007E3B20">
              <w:t>Purpose/Intended Goal(s)</w:t>
            </w:r>
            <w:r w:rsidR="008D7A15">
              <w:t>/Brief Description for Announcement</w:t>
            </w:r>
            <w:r w:rsidRPr="007E3B20">
              <w:t>:</w:t>
            </w:r>
          </w:p>
        </w:tc>
        <w:tc>
          <w:tcPr>
            <w:tcW w:w="5490" w:type="dxa"/>
            <w:noWrap/>
            <w:hideMark/>
          </w:tcPr>
          <w:p w14:paraId="568BEB21" w14:textId="77777777" w:rsidR="007E3B20" w:rsidRPr="007E3B20" w:rsidRDefault="007E3B20">
            <w:r w:rsidRPr="007E3B20">
              <w:t> </w:t>
            </w:r>
          </w:p>
        </w:tc>
      </w:tr>
      <w:tr w:rsidR="00750F8E" w:rsidRPr="007E3B20" w14:paraId="0B85DF0E" w14:textId="77777777" w:rsidTr="00A83542">
        <w:trPr>
          <w:trHeight w:val="600"/>
        </w:trPr>
        <w:tc>
          <w:tcPr>
            <w:tcW w:w="5760" w:type="dxa"/>
            <w:hideMark/>
          </w:tcPr>
          <w:p w14:paraId="15BF0633" w14:textId="719691F0" w:rsidR="00750F8E" w:rsidRPr="007E3B20" w:rsidRDefault="00750F8E" w:rsidP="000552DF">
            <w:r w:rsidRPr="007E3B20">
              <w:t>Target audience/what type of rep</w:t>
            </w:r>
            <w:r w:rsidR="00003229">
              <w:t>resentatives</w:t>
            </w:r>
            <w:r w:rsidRPr="007E3B20">
              <w:t xml:space="preserve"> will be interested and likely to attend:</w:t>
            </w:r>
          </w:p>
        </w:tc>
        <w:tc>
          <w:tcPr>
            <w:tcW w:w="5490" w:type="dxa"/>
            <w:noWrap/>
            <w:hideMark/>
          </w:tcPr>
          <w:p w14:paraId="5C5D8A0C" w14:textId="77777777" w:rsidR="00750F8E" w:rsidRPr="007E3B20" w:rsidRDefault="00750F8E" w:rsidP="000552DF">
            <w:r w:rsidRPr="007E3B20">
              <w:t> </w:t>
            </w:r>
          </w:p>
        </w:tc>
      </w:tr>
      <w:tr w:rsidR="00BF64CD" w:rsidRPr="007E3B20" w14:paraId="64BA5B49" w14:textId="77777777" w:rsidTr="00A83542">
        <w:trPr>
          <w:trHeight w:val="300"/>
        </w:trPr>
        <w:tc>
          <w:tcPr>
            <w:tcW w:w="5760" w:type="dxa"/>
          </w:tcPr>
          <w:p w14:paraId="3A1E9B1E" w14:textId="5B5C281A" w:rsidR="00BF64CD" w:rsidRPr="007E3B20" w:rsidRDefault="00993449" w:rsidP="000552DF">
            <w:r w:rsidRPr="00BE15FF">
              <w:t>Moderator</w:t>
            </w:r>
            <w:r w:rsidR="000552DF">
              <w:t>/Lead Presenter</w:t>
            </w:r>
            <w:r>
              <w:t xml:space="preserve"> name and affiliation</w:t>
            </w:r>
            <w:r w:rsidRPr="00BE15FF">
              <w:t>:</w:t>
            </w:r>
          </w:p>
        </w:tc>
        <w:tc>
          <w:tcPr>
            <w:tcW w:w="5490" w:type="dxa"/>
            <w:noWrap/>
          </w:tcPr>
          <w:p w14:paraId="4331B35A" w14:textId="77777777" w:rsidR="00BF64CD" w:rsidRPr="007E3B20" w:rsidRDefault="00BF64CD" w:rsidP="000552DF"/>
        </w:tc>
      </w:tr>
      <w:tr w:rsidR="00BF64CD" w:rsidRPr="007E3B20" w14:paraId="07DDB132" w14:textId="77777777" w:rsidTr="00A83542">
        <w:trPr>
          <w:trHeight w:val="600"/>
        </w:trPr>
        <w:tc>
          <w:tcPr>
            <w:tcW w:w="5760" w:type="dxa"/>
            <w:hideMark/>
          </w:tcPr>
          <w:p w14:paraId="5C4CE652" w14:textId="2EE57928" w:rsidR="00BF64CD" w:rsidRPr="007E3B20" w:rsidRDefault="00BF64CD" w:rsidP="000552DF">
            <w:r>
              <w:t>Presenter(s)</w:t>
            </w:r>
            <w:r w:rsidR="000552DF">
              <w:t>/Panelist(s)</w:t>
            </w:r>
            <w:r>
              <w:t xml:space="preserve"> n</w:t>
            </w:r>
            <w:r w:rsidRPr="007E3B20">
              <w:t>ames and affiliation</w:t>
            </w:r>
            <w:r>
              <w:t>s</w:t>
            </w:r>
            <w:r w:rsidRPr="007E3B20">
              <w:t>:</w:t>
            </w:r>
          </w:p>
        </w:tc>
        <w:tc>
          <w:tcPr>
            <w:tcW w:w="5490" w:type="dxa"/>
            <w:noWrap/>
            <w:hideMark/>
          </w:tcPr>
          <w:p w14:paraId="0D2CB9B9" w14:textId="77777777" w:rsidR="00BF64CD" w:rsidRPr="007E3B20" w:rsidRDefault="00BF64CD" w:rsidP="000552DF">
            <w:r w:rsidRPr="007E3B20">
              <w:t> </w:t>
            </w:r>
          </w:p>
        </w:tc>
      </w:tr>
      <w:tr w:rsidR="008D7A15" w:rsidRPr="007E3B20" w14:paraId="6727A47F" w14:textId="77777777" w:rsidTr="00A83542">
        <w:trPr>
          <w:trHeight w:val="600"/>
        </w:trPr>
        <w:tc>
          <w:tcPr>
            <w:tcW w:w="5760" w:type="dxa"/>
          </w:tcPr>
          <w:p w14:paraId="4B0763D7" w14:textId="2F57EA18" w:rsidR="008D7A15" w:rsidRDefault="008D7A15" w:rsidP="000552DF">
            <w:r>
              <w:t xml:space="preserve">List any requested prerequisites or related </w:t>
            </w:r>
            <w:proofErr w:type="gramStart"/>
            <w:r>
              <w:t>publicly-available</w:t>
            </w:r>
            <w:proofErr w:type="gramEnd"/>
            <w:r>
              <w:t xml:space="preserve"> information to include in the Announcement:</w:t>
            </w:r>
          </w:p>
        </w:tc>
        <w:tc>
          <w:tcPr>
            <w:tcW w:w="5490" w:type="dxa"/>
            <w:noWrap/>
          </w:tcPr>
          <w:p w14:paraId="758E177A" w14:textId="77777777" w:rsidR="008D7A15" w:rsidRPr="007E3B20" w:rsidRDefault="008D7A15" w:rsidP="000552DF"/>
        </w:tc>
      </w:tr>
      <w:tr w:rsidR="00BF64CD" w:rsidRPr="007E3B20" w14:paraId="5B764684" w14:textId="77777777" w:rsidTr="00A83542">
        <w:trPr>
          <w:trHeight w:val="314"/>
        </w:trPr>
        <w:tc>
          <w:tcPr>
            <w:tcW w:w="11250" w:type="dxa"/>
            <w:gridSpan w:val="2"/>
            <w:shd w:val="clear" w:color="auto" w:fill="D9E2F3" w:themeFill="accent5" w:themeFillTint="33"/>
            <w:noWrap/>
            <w:hideMark/>
          </w:tcPr>
          <w:p w14:paraId="0B9E858E" w14:textId="51AE504E" w:rsidR="00BF64CD" w:rsidRPr="007E3B20" w:rsidRDefault="00BF64CD" w:rsidP="00055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FDP Virtual </w:t>
            </w:r>
            <w:r w:rsidRPr="007E3B20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Logistical Needs</w:t>
            </w:r>
          </w:p>
        </w:tc>
      </w:tr>
      <w:tr w:rsidR="007E3B20" w:rsidRPr="007E3B20" w14:paraId="568BEB25" w14:textId="77777777" w:rsidTr="00A83542">
        <w:trPr>
          <w:trHeight w:val="300"/>
        </w:trPr>
        <w:tc>
          <w:tcPr>
            <w:tcW w:w="5760" w:type="dxa"/>
            <w:noWrap/>
            <w:hideMark/>
          </w:tcPr>
          <w:p w14:paraId="0573CDB5" w14:textId="77777777" w:rsidR="007E3B20" w:rsidRPr="00BF64CD" w:rsidRDefault="00750F8E">
            <w:r w:rsidRPr="00BF64CD">
              <w:t>Virtual Session Type</w:t>
            </w:r>
            <w:r w:rsidR="00BF64CD" w:rsidRPr="00BF64CD">
              <w:t xml:space="preserve"> (select 1 of the following):</w:t>
            </w:r>
          </w:p>
          <w:p w14:paraId="4069382A" w14:textId="7492F368" w:rsidR="00BF64CD" w:rsidRPr="00BF64CD" w:rsidRDefault="00BF64CD" w:rsidP="00BF64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F64CD">
              <w:rPr>
                <w:rFonts w:asciiTheme="minorHAnsi" w:hAnsiTheme="minorHAnsi" w:cstheme="minorHAnsi"/>
                <w:sz w:val="22"/>
                <w:szCs w:val="22"/>
              </w:rPr>
              <w:t>Webinar (</w:t>
            </w:r>
            <w:r w:rsidR="00910E4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33D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0291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F64CD">
              <w:rPr>
                <w:rFonts w:asciiTheme="minorHAnsi" w:hAnsiTheme="minorHAnsi" w:cstheme="minorHAnsi"/>
                <w:sz w:val="22"/>
                <w:szCs w:val="22"/>
              </w:rPr>
              <w:t>3000 participants)</w:t>
            </w:r>
          </w:p>
          <w:p w14:paraId="055C3BA1" w14:textId="212800CB" w:rsidR="00BF64CD" w:rsidRPr="00910E4D" w:rsidRDefault="00BF64CD" w:rsidP="00910E4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F64CD">
              <w:rPr>
                <w:rFonts w:asciiTheme="minorHAnsi" w:hAnsiTheme="minorHAnsi" w:cstheme="minorHAnsi"/>
                <w:sz w:val="22"/>
                <w:szCs w:val="22"/>
              </w:rPr>
              <w:t>Meeting (51-</w:t>
            </w:r>
            <w:r w:rsidR="00233D6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910E4D">
              <w:rPr>
                <w:rFonts w:cstheme="minorHAnsi"/>
              </w:rPr>
              <w:t xml:space="preserve"> participants)</w:t>
            </w:r>
          </w:p>
          <w:p w14:paraId="568BEB23" w14:textId="6C9214E8" w:rsidR="0050291C" w:rsidRPr="0050291C" w:rsidRDefault="0050291C" w:rsidP="005029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F64CD">
              <w:rPr>
                <w:rFonts w:asciiTheme="minorHAnsi" w:hAnsiTheme="minorHAnsi" w:cstheme="minorHAnsi"/>
                <w:sz w:val="22"/>
                <w:szCs w:val="22"/>
              </w:rPr>
              <w:t>Meeting (up to 50 participants)</w:t>
            </w:r>
          </w:p>
        </w:tc>
        <w:tc>
          <w:tcPr>
            <w:tcW w:w="5490" w:type="dxa"/>
            <w:noWrap/>
            <w:hideMark/>
          </w:tcPr>
          <w:p w14:paraId="043B6D9A" w14:textId="77777777" w:rsidR="007E3B20" w:rsidRDefault="007E3B20">
            <w:r w:rsidRPr="007E3B20">
              <w:t> </w:t>
            </w:r>
          </w:p>
          <w:p w14:paraId="568BEB24" w14:textId="15E4C3E2" w:rsidR="009D25FC" w:rsidRPr="007E3B20" w:rsidRDefault="009D25FC"/>
        </w:tc>
      </w:tr>
      <w:tr w:rsidR="009D25FC" w:rsidRPr="007E3B20" w14:paraId="0483F8C1" w14:textId="77777777" w:rsidTr="00A83542">
        <w:trPr>
          <w:trHeight w:val="300"/>
        </w:trPr>
        <w:tc>
          <w:tcPr>
            <w:tcW w:w="5760" w:type="dxa"/>
            <w:noWrap/>
          </w:tcPr>
          <w:p w14:paraId="53FEE413" w14:textId="3C338345" w:rsidR="009D25FC" w:rsidRPr="007E3B20" w:rsidRDefault="009D25FC">
            <w:r>
              <w:t>Do any of your presenters have restrictions with using Zoom</w:t>
            </w:r>
            <w:r w:rsidR="00885592">
              <w:t xml:space="preserve"> or Zoom Gov’t</w:t>
            </w:r>
            <w:r>
              <w:t>? If so, please specify.</w:t>
            </w:r>
          </w:p>
        </w:tc>
        <w:tc>
          <w:tcPr>
            <w:tcW w:w="5490" w:type="dxa"/>
            <w:noWrap/>
          </w:tcPr>
          <w:p w14:paraId="7480993F" w14:textId="77777777" w:rsidR="009D25FC" w:rsidRPr="007E3B20" w:rsidRDefault="009D25FC"/>
        </w:tc>
      </w:tr>
      <w:tr w:rsidR="007E3B20" w:rsidRPr="007E3B20" w14:paraId="568BEB3D" w14:textId="77777777" w:rsidTr="00A83542">
        <w:trPr>
          <w:trHeight w:val="300"/>
        </w:trPr>
        <w:tc>
          <w:tcPr>
            <w:tcW w:w="5760" w:type="dxa"/>
            <w:noWrap/>
            <w:hideMark/>
          </w:tcPr>
          <w:p w14:paraId="568BEB3B" w14:textId="09BFECE3" w:rsidR="007E3B20" w:rsidRPr="007E3B20" w:rsidRDefault="00750F8E">
            <w:r w:rsidRPr="007E3B20">
              <w:t>Would you like your session recorded</w:t>
            </w:r>
            <w:r>
              <w:t xml:space="preserve"> (Y/N)?</w:t>
            </w:r>
            <w:r w:rsidR="006251CE">
              <w:t xml:space="preserve"> Note: If you specify “Y”, please be sure your presenters have no restrictions with recordings </w:t>
            </w:r>
            <w:r w:rsidR="000552DF">
              <w:t xml:space="preserve">made publicly </w:t>
            </w:r>
            <w:r w:rsidR="006251CE">
              <w:t>available.</w:t>
            </w:r>
          </w:p>
        </w:tc>
        <w:tc>
          <w:tcPr>
            <w:tcW w:w="5490" w:type="dxa"/>
            <w:noWrap/>
            <w:hideMark/>
          </w:tcPr>
          <w:p w14:paraId="568BEB3C" w14:textId="77777777" w:rsidR="007E3B20" w:rsidRPr="007E3B20" w:rsidRDefault="007E3B20">
            <w:r w:rsidRPr="007E3B20">
              <w:t> </w:t>
            </w:r>
          </w:p>
        </w:tc>
      </w:tr>
      <w:tr w:rsidR="00470BD8" w:rsidRPr="007E3B20" w14:paraId="5A9341A4" w14:textId="77777777" w:rsidTr="00A83542">
        <w:trPr>
          <w:trHeight w:val="300"/>
        </w:trPr>
        <w:tc>
          <w:tcPr>
            <w:tcW w:w="5760" w:type="dxa"/>
            <w:noWrap/>
          </w:tcPr>
          <w:p w14:paraId="2A6771F7" w14:textId="0FEDFFD3" w:rsidR="00470BD8" w:rsidRPr="007E3B20" w:rsidRDefault="00470BD8">
            <w:r>
              <w:t xml:space="preserve">Please indicate the contact to monitor </w:t>
            </w:r>
            <w:r w:rsidR="00CE3372">
              <w:t>Live C</w:t>
            </w:r>
            <w:r>
              <w:t>hat or indicate you need a volunteer from the Program Committee.</w:t>
            </w:r>
          </w:p>
        </w:tc>
        <w:tc>
          <w:tcPr>
            <w:tcW w:w="5490" w:type="dxa"/>
            <w:noWrap/>
          </w:tcPr>
          <w:p w14:paraId="5D8BE313" w14:textId="77777777" w:rsidR="00470BD8" w:rsidRPr="007E3B20" w:rsidRDefault="00470BD8"/>
        </w:tc>
      </w:tr>
      <w:tr w:rsidR="00BF64CD" w:rsidRPr="007E3B20" w14:paraId="3EC54E9C" w14:textId="77777777" w:rsidTr="00A83542">
        <w:trPr>
          <w:trHeight w:val="300"/>
        </w:trPr>
        <w:tc>
          <w:tcPr>
            <w:tcW w:w="5760" w:type="dxa"/>
            <w:noWrap/>
          </w:tcPr>
          <w:p w14:paraId="31C4636F" w14:textId="6F34DA63" w:rsidR="00BF64CD" w:rsidRPr="007E3B20" w:rsidRDefault="00BF64CD">
            <w:r>
              <w:t>Will you be requiring a poll (e.g., Zoom poll)?</w:t>
            </w:r>
            <w:r w:rsidR="00885592">
              <w:t xml:space="preserve"> If so, please provide contact to monitor poll or </w:t>
            </w:r>
            <w:r w:rsidR="00470BD8">
              <w:t>indicate you need</w:t>
            </w:r>
            <w:r w:rsidR="00885592">
              <w:t xml:space="preserve"> a volunteer from the Program Committee.</w:t>
            </w:r>
          </w:p>
        </w:tc>
        <w:tc>
          <w:tcPr>
            <w:tcW w:w="5490" w:type="dxa"/>
            <w:noWrap/>
          </w:tcPr>
          <w:p w14:paraId="56275A70" w14:textId="77777777" w:rsidR="00BF64CD" w:rsidRPr="007E3B20" w:rsidRDefault="00BF64CD"/>
        </w:tc>
      </w:tr>
      <w:tr w:rsidR="00BF64CD" w:rsidRPr="007E3B20" w14:paraId="423CFDBF" w14:textId="77777777" w:rsidTr="00A83542">
        <w:trPr>
          <w:trHeight w:val="300"/>
        </w:trPr>
        <w:tc>
          <w:tcPr>
            <w:tcW w:w="5760" w:type="dxa"/>
            <w:noWrap/>
          </w:tcPr>
          <w:p w14:paraId="61829C2E" w14:textId="6051A776" w:rsidR="00BF64CD" w:rsidRDefault="00BF64CD">
            <w:r>
              <w:t xml:space="preserve">Will you require questions to be submitted in advance? If so, please indicate the </w:t>
            </w:r>
            <w:r w:rsidR="003D2D94">
              <w:t xml:space="preserve">preferred </w:t>
            </w:r>
            <w:r>
              <w:t xml:space="preserve">contact </w:t>
            </w:r>
            <w:r w:rsidR="003D2D94">
              <w:t>to</w:t>
            </w:r>
            <w:r>
              <w:t xml:space="preserve"> collect the questions.</w:t>
            </w:r>
          </w:p>
        </w:tc>
        <w:tc>
          <w:tcPr>
            <w:tcW w:w="5490" w:type="dxa"/>
            <w:noWrap/>
          </w:tcPr>
          <w:p w14:paraId="6AAE77F6" w14:textId="77777777" w:rsidR="00BF64CD" w:rsidRPr="007E3B20" w:rsidRDefault="00BF64CD"/>
        </w:tc>
      </w:tr>
      <w:tr w:rsidR="007E3B20" w:rsidRPr="007E3B20" w14:paraId="568BEB6D" w14:textId="77777777" w:rsidTr="00A83542">
        <w:trPr>
          <w:trHeight w:val="315"/>
        </w:trPr>
        <w:tc>
          <w:tcPr>
            <w:tcW w:w="5760" w:type="dxa"/>
            <w:noWrap/>
            <w:hideMark/>
          </w:tcPr>
          <w:p w14:paraId="568BEB6B" w14:textId="26B8679E" w:rsidR="007E3B20" w:rsidRPr="007E3B20" w:rsidRDefault="007E3B20">
            <w:r w:rsidRPr="007E3B20">
              <w:t xml:space="preserve">Other special </w:t>
            </w:r>
            <w:r w:rsidR="003E7F26">
              <w:t>requests</w:t>
            </w:r>
            <w:r w:rsidR="00BF64CD">
              <w:t>:</w:t>
            </w:r>
          </w:p>
        </w:tc>
        <w:tc>
          <w:tcPr>
            <w:tcW w:w="5490" w:type="dxa"/>
            <w:noWrap/>
            <w:hideMark/>
          </w:tcPr>
          <w:p w14:paraId="568BEB6C" w14:textId="77777777" w:rsidR="007E3B20" w:rsidRPr="007E3B20" w:rsidRDefault="007E3B20">
            <w:r w:rsidRPr="007E3B20">
              <w:t> </w:t>
            </w:r>
          </w:p>
        </w:tc>
      </w:tr>
    </w:tbl>
    <w:p w14:paraId="397EA6FC" w14:textId="77777777" w:rsidR="0003428D" w:rsidRDefault="0003428D" w:rsidP="0050291C"/>
    <w:sectPr w:rsidR="0003428D" w:rsidSect="009D7D67">
      <w:headerReference w:type="default" r:id="rId8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BEB77" w14:textId="77777777" w:rsidR="00233D69" w:rsidRDefault="00233D69" w:rsidP="009D7D67">
      <w:pPr>
        <w:spacing w:after="0" w:line="240" w:lineRule="auto"/>
      </w:pPr>
      <w:r>
        <w:separator/>
      </w:r>
    </w:p>
  </w:endnote>
  <w:endnote w:type="continuationSeparator" w:id="0">
    <w:p w14:paraId="568BEB78" w14:textId="77777777" w:rsidR="00233D69" w:rsidRDefault="00233D69" w:rsidP="009D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BEB75" w14:textId="77777777" w:rsidR="00233D69" w:rsidRDefault="00233D69" w:rsidP="009D7D67">
      <w:pPr>
        <w:spacing w:after="0" w:line="240" w:lineRule="auto"/>
      </w:pPr>
      <w:r>
        <w:separator/>
      </w:r>
    </w:p>
  </w:footnote>
  <w:footnote w:type="continuationSeparator" w:id="0">
    <w:p w14:paraId="568BEB76" w14:textId="77777777" w:rsidR="00233D69" w:rsidRDefault="00233D69" w:rsidP="009D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EB79" w14:textId="77777777" w:rsidR="00233D69" w:rsidRDefault="00233D69">
    <w:pPr>
      <w:pStyle w:val="Header"/>
    </w:pPr>
    <w:r>
      <w:rPr>
        <w:noProof/>
      </w:rPr>
      <w:drawing>
        <wp:inline distT="0" distB="0" distL="0" distR="0" wp14:anchorId="568BEB7A" wp14:editId="568BEB7B">
          <wp:extent cx="5943600" cy="71363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p_header_rev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13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765F"/>
    <w:multiLevelType w:val="hybridMultilevel"/>
    <w:tmpl w:val="EFEC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1B2C"/>
    <w:multiLevelType w:val="hybridMultilevel"/>
    <w:tmpl w:val="E5628DA6"/>
    <w:lvl w:ilvl="0" w:tplc="D98E97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CD3121"/>
    <w:multiLevelType w:val="hybridMultilevel"/>
    <w:tmpl w:val="0BE0F4DA"/>
    <w:lvl w:ilvl="0" w:tplc="198E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20"/>
    <w:rsid w:val="00003229"/>
    <w:rsid w:val="0003428D"/>
    <w:rsid w:val="000552DF"/>
    <w:rsid w:val="00075C34"/>
    <w:rsid w:val="00080399"/>
    <w:rsid w:val="00086B8F"/>
    <w:rsid w:val="000E5DDD"/>
    <w:rsid w:val="00103122"/>
    <w:rsid w:val="001154A6"/>
    <w:rsid w:val="001E7552"/>
    <w:rsid w:val="00233D69"/>
    <w:rsid w:val="00245EF6"/>
    <w:rsid w:val="002B0AAC"/>
    <w:rsid w:val="003B5090"/>
    <w:rsid w:val="003C59D6"/>
    <w:rsid w:val="003D2D94"/>
    <w:rsid w:val="003E7F26"/>
    <w:rsid w:val="0041275A"/>
    <w:rsid w:val="00456628"/>
    <w:rsid w:val="00470BD8"/>
    <w:rsid w:val="004F3B2E"/>
    <w:rsid w:val="0050291C"/>
    <w:rsid w:val="00503645"/>
    <w:rsid w:val="0050432A"/>
    <w:rsid w:val="005950E6"/>
    <w:rsid w:val="006251CE"/>
    <w:rsid w:val="00686A9D"/>
    <w:rsid w:val="006B3B5A"/>
    <w:rsid w:val="00750F8E"/>
    <w:rsid w:val="007E086C"/>
    <w:rsid w:val="007E3B20"/>
    <w:rsid w:val="00837221"/>
    <w:rsid w:val="00885592"/>
    <w:rsid w:val="008D7A15"/>
    <w:rsid w:val="00910E4D"/>
    <w:rsid w:val="00993449"/>
    <w:rsid w:val="009D25FC"/>
    <w:rsid w:val="009D7D67"/>
    <w:rsid w:val="00A03442"/>
    <w:rsid w:val="00A414C9"/>
    <w:rsid w:val="00A83542"/>
    <w:rsid w:val="00BF64CD"/>
    <w:rsid w:val="00CA6779"/>
    <w:rsid w:val="00CE3372"/>
    <w:rsid w:val="00D374CF"/>
    <w:rsid w:val="00DA5258"/>
    <w:rsid w:val="00DE09D7"/>
    <w:rsid w:val="00E827E7"/>
    <w:rsid w:val="00E851A6"/>
    <w:rsid w:val="00E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8BEB12"/>
  <w15:chartTrackingRefBased/>
  <w15:docId w15:val="{8B22D6C8-B104-47F8-BE74-9534824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67"/>
  </w:style>
  <w:style w:type="paragraph" w:styleId="Footer">
    <w:name w:val="footer"/>
    <w:basedOn w:val="Normal"/>
    <w:link w:val="FooterChar"/>
    <w:uiPriority w:val="99"/>
    <w:unhideWhenUsed/>
    <w:rsid w:val="009D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67"/>
  </w:style>
  <w:style w:type="character" w:styleId="CommentReference">
    <w:name w:val="annotation reference"/>
    <w:basedOn w:val="DefaultParagraphFont"/>
    <w:uiPriority w:val="99"/>
    <w:semiHidden/>
    <w:unhideWhenUsed/>
    <w:rsid w:val="006B3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DP-programming@thef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Arias</dc:creator>
  <cp:keywords/>
  <dc:description/>
  <cp:lastModifiedBy>Denise Moody</cp:lastModifiedBy>
  <cp:revision>41</cp:revision>
  <dcterms:created xsi:type="dcterms:W3CDTF">2020-01-21T22:03:00Z</dcterms:created>
  <dcterms:modified xsi:type="dcterms:W3CDTF">2020-05-29T15:23:00Z</dcterms:modified>
</cp:coreProperties>
</file>